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BEFE9"/>
  <w:body>
    <w:p w:rsidR="00C241AA" w:rsidRPr="00901A34" w:rsidRDefault="00C241AA" w:rsidP="00ED2F8F">
      <w:pPr>
        <w:jc w:val="center"/>
        <w:rPr>
          <w:rFonts w:ascii="French Script MT" w:hAnsi="French Script MT"/>
          <w:b/>
          <w:color w:val="000000" w:themeColor="text1"/>
          <w:sz w:val="72"/>
          <w:szCs w:val="44"/>
        </w:rPr>
      </w:pPr>
      <w:r w:rsidRPr="00901A34">
        <w:rPr>
          <w:rFonts w:ascii="French Script MT" w:hAnsi="French Script MT"/>
          <w:b/>
          <w:color w:val="000000" w:themeColor="text1"/>
          <w:sz w:val="72"/>
          <w:szCs w:val="44"/>
        </w:rPr>
        <w:t xml:space="preserve">Bloom </w:t>
      </w:r>
      <w:r w:rsidR="00AA61EC">
        <w:rPr>
          <w:rFonts w:ascii="French Script MT" w:hAnsi="French Script MT"/>
          <w:b/>
          <w:color w:val="000000" w:themeColor="text1"/>
          <w:sz w:val="72"/>
          <w:szCs w:val="44"/>
        </w:rPr>
        <w:t>Restoration Ministry</w:t>
      </w:r>
    </w:p>
    <w:p w:rsidR="00AB1762" w:rsidRDefault="00AA61EC" w:rsidP="00ED2F8F">
      <w:pPr>
        <w:jc w:val="center"/>
        <w:rPr>
          <w:rFonts w:ascii="Arial" w:hAnsi="Arial" w:cs="Arial"/>
          <w:b/>
          <w:color w:val="00B050"/>
          <w:sz w:val="28"/>
          <w:szCs w:val="32"/>
        </w:rPr>
      </w:pPr>
      <w:r>
        <w:rPr>
          <w:rFonts w:ascii="Arial" w:hAnsi="Arial" w:cs="Arial"/>
          <w:b/>
          <w:color w:val="00B050"/>
          <w:sz w:val="28"/>
          <w:szCs w:val="32"/>
        </w:rPr>
        <w:t>Matters of the Heart:</w:t>
      </w:r>
      <w:bookmarkStart w:id="0" w:name="_GoBack"/>
      <w:bookmarkEnd w:id="0"/>
      <w:r w:rsidR="00AB1762" w:rsidRPr="00E6005B">
        <w:rPr>
          <w:rFonts w:ascii="Arial" w:hAnsi="Arial" w:cs="Arial"/>
          <w:b/>
          <w:color w:val="00B050"/>
          <w:sz w:val="28"/>
          <w:szCs w:val="32"/>
        </w:rPr>
        <w:t xml:space="preserve"> Seminars and Workshops</w:t>
      </w:r>
    </w:p>
    <w:p w:rsidR="00B372FC" w:rsidRDefault="00B372FC" w:rsidP="00ED2F8F">
      <w:pPr>
        <w:jc w:val="center"/>
        <w:rPr>
          <w:rFonts w:ascii="Arial" w:hAnsi="Arial" w:cs="Arial"/>
          <w:b/>
          <w:color w:val="00B050"/>
          <w:sz w:val="28"/>
          <w:szCs w:val="32"/>
        </w:rPr>
      </w:pPr>
      <w:r>
        <w:rPr>
          <w:noProof/>
        </w:rPr>
        <w:drawing>
          <wp:inline distT="0" distB="0" distL="0" distR="0" wp14:anchorId="258D21A0" wp14:editId="324FC19B">
            <wp:extent cx="5897880" cy="1329055"/>
            <wp:effectExtent l="0" t="0" r="7620" b="4445"/>
            <wp:docPr id="18" name="Picture 18" descr="http://bloomcounselling.org/s/img/emotionheader.jpg?1352784024.940px.210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bloomcounselling.org/s/img/emotionheader.jpg?1352784024.940px.210px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0503" cy="1329646"/>
                    </a:xfrm>
                    <a:prstGeom prst="rect">
                      <a:avLst/>
                    </a:prstGeom>
                    <a:noFill/>
                    <a:ln w="41275">
                      <a:noFill/>
                    </a:ln>
                  </pic:spPr>
                </pic:pic>
              </a:graphicData>
            </a:graphic>
          </wp:inline>
        </w:drawing>
      </w:r>
    </w:p>
    <w:p w:rsidR="00B372FC" w:rsidRPr="00B372FC" w:rsidRDefault="00B372FC" w:rsidP="00B372FC">
      <w:pPr>
        <w:jc w:val="center"/>
        <w:rPr>
          <w:b/>
          <w:i/>
          <w:sz w:val="24"/>
        </w:rPr>
      </w:pPr>
      <w:r w:rsidRPr="00B372FC">
        <w:rPr>
          <w:b/>
          <w:i/>
          <w:sz w:val="24"/>
        </w:rPr>
        <w:t xml:space="preserve">The workshops and seminars offered by Bloom Counseling complement our counseling efforts </w:t>
      </w:r>
      <w:r w:rsidR="00CA4CE5">
        <w:rPr>
          <w:b/>
          <w:i/>
          <w:sz w:val="24"/>
        </w:rPr>
        <w:t>which</w:t>
      </w:r>
      <w:r w:rsidRPr="00B372FC">
        <w:rPr>
          <w:b/>
          <w:i/>
          <w:sz w:val="24"/>
        </w:rPr>
        <w:t xml:space="preserve"> aim to bring healing and restoration to all that seek it, enabling people to walk in abundance and power.</w:t>
      </w:r>
    </w:p>
    <w:p w:rsidR="00B372FC" w:rsidRPr="00B372FC" w:rsidRDefault="00B372FC" w:rsidP="00B372FC">
      <w:pPr>
        <w:jc w:val="center"/>
        <w:rPr>
          <w:b/>
          <w:i/>
          <w:sz w:val="24"/>
        </w:rPr>
      </w:pPr>
      <w:r w:rsidRPr="00B372FC">
        <w:rPr>
          <w:b/>
          <w:i/>
          <w:sz w:val="24"/>
        </w:rPr>
        <w:t>(John 10:10)</w:t>
      </w:r>
    </w:p>
    <w:p w:rsidR="00EB0D5D" w:rsidRPr="00B372FC" w:rsidRDefault="00B372FC" w:rsidP="00B372FC">
      <w:pPr>
        <w:jc w:val="center"/>
        <w:rPr>
          <w:sz w:val="18"/>
        </w:rPr>
      </w:pPr>
      <w:r w:rsidRPr="00B372FC">
        <w:rPr>
          <w:sz w:val="18"/>
        </w:rPr>
        <w:t>*Note: Seminar and Workshop themes are interchangeable</w:t>
      </w:r>
    </w:p>
    <w:p w:rsidR="00F2706B" w:rsidRDefault="00F2706B" w:rsidP="00F2706B">
      <w:pPr>
        <w:pBdr>
          <w:bottom w:val="single" w:sz="18" w:space="1" w:color="auto"/>
        </w:pBdr>
        <w:rPr>
          <w:sz w:val="28"/>
          <w:szCs w:val="28"/>
        </w:rPr>
      </w:pPr>
    </w:p>
    <w:p w:rsidR="00AB1762" w:rsidRPr="00536301" w:rsidRDefault="00CA0744" w:rsidP="00F2706B">
      <w:pPr>
        <w:jc w:val="center"/>
        <w:rPr>
          <w:rFonts w:ascii="French Script MT" w:hAnsi="French Script MT"/>
          <w:sz w:val="40"/>
          <w:szCs w:val="28"/>
        </w:rPr>
      </w:pPr>
      <w:r w:rsidRPr="00536301">
        <w:rPr>
          <w:rFonts w:ascii="French Script MT" w:hAnsi="French Script MT"/>
          <w:sz w:val="40"/>
          <w:szCs w:val="28"/>
        </w:rPr>
        <w:t xml:space="preserve">Creating </w:t>
      </w:r>
      <w:r w:rsidR="00BD1A88">
        <w:rPr>
          <w:rFonts w:ascii="French Script MT" w:hAnsi="French Script MT"/>
          <w:sz w:val="40"/>
          <w:szCs w:val="28"/>
        </w:rPr>
        <w:t xml:space="preserve">healthy </w:t>
      </w:r>
      <w:r w:rsidR="00AB1762" w:rsidRPr="00536301">
        <w:rPr>
          <w:rFonts w:ascii="French Script MT" w:hAnsi="French Script MT"/>
          <w:sz w:val="40"/>
          <w:szCs w:val="28"/>
        </w:rPr>
        <w:t>Boundaries</w:t>
      </w:r>
      <w:r w:rsidR="008828C1" w:rsidRPr="00536301">
        <w:rPr>
          <w:rFonts w:ascii="French Script MT" w:hAnsi="French Script MT"/>
          <w:sz w:val="40"/>
          <w:szCs w:val="28"/>
        </w:rPr>
        <w:t>-</w:t>
      </w:r>
      <w:r w:rsidR="00784C67" w:rsidRPr="00536301">
        <w:rPr>
          <w:rFonts w:ascii="French Script MT" w:hAnsi="French Script MT"/>
          <w:sz w:val="40"/>
          <w:szCs w:val="28"/>
        </w:rPr>
        <w:t>Workshop</w:t>
      </w:r>
    </w:p>
    <w:p w:rsidR="00B37CA4" w:rsidRPr="00B37CA4" w:rsidRDefault="007C545F" w:rsidP="00AB1762">
      <w:pPr>
        <w:rPr>
          <w:sz w:val="24"/>
          <w:szCs w:val="24"/>
        </w:rPr>
      </w:pPr>
      <w:r>
        <w:rPr>
          <w:sz w:val="24"/>
          <w:szCs w:val="24"/>
        </w:rPr>
        <w:t>People have good intentions of being loving, giving</w:t>
      </w:r>
      <w:r w:rsidR="00210370">
        <w:rPr>
          <w:sz w:val="24"/>
          <w:szCs w:val="24"/>
        </w:rPr>
        <w:t>,</w:t>
      </w:r>
      <w:r>
        <w:rPr>
          <w:sz w:val="24"/>
          <w:szCs w:val="24"/>
        </w:rPr>
        <w:t xml:space="preserve"> and selfless, but often enough we forget our limitations as human beings. This</w:t>
      </w:r>
      <w:r w:rsidR="00B37CA4">
        <w:rPr>
          <w:sz w:val="24"/>
          <w:szCs w:val="24"/>
        </w:rPr>
        <w:t xml:space="preserve"> workshop h</w:t>
      </w:r>
      <w:r>
        <w:rPr>
          <w:sz w:val="24"/>
          <w:szCs w:val="24"/>
        </w:rPr>
        <w:t>elps us</w:t>
      </w:r>
      <w:r w:rsidR="00B37CA4">
        <w:rPr>
          <w:sz w:val="24"/>
          <w:szCs w:val="24"/>
        </w:rPr>
        <w:t xml:space="preserve"> create and maintain clear boundaries </w:t>
      </w:r>
      <w:r>
        <w:rPr>
          <w:sz w:val="24"/>
          <w:szCs w:val="24"/>
        </w:rPr>
        <w:t>that</w:t>
      </w:r>
      <w:r w:rsidR="00B37CA4">
        <w:rPr>
          <w:sz w:val="24"/>
          <w:szCs w:val="24"/>
        </w:rPr>
        <w:t xml:space="preserve"> help us lead a healthy </w:t>
      </w:r>
      <w:r w:rsidR="00784C67">
        <w:rPr>
          <w:sz w:val="24"/>
          <w:szCs w:val="24"/>
        </w:rPr>
        <w:t xml:space="preserve">and </w:t>
      </w:r>
      <w:r w:rsidR="00B37CA4">
        <w:rPr>
          <w:sz w:val="24"/>
          <w:szCs w:val="24"/>
        </w:rPr>
        <w:t xml:space="preserve">balanced life.  </w:t>
      </w:r>
    </w:p>
    <w:p w:rsidR="00AB1762" w:rsidRPr="00536301" w:rsidRDefault="008828C1" w:rsidP="00F2706B">
      <w:pPr>
        <w:jc w:val="center"/>
        <w:rPr>
          <w:rFonts w:ascii="French Script MT" w:hAnsi="French Script MT"/>
          <w:sz w:val="36"/>
          <w:szCs w:val="28"/>
        </w:rPr>
      </w:pPr>
      <w:r w:rsidRPr="00536301">
        <w:rPr>
          <w:rFonts w:ascii="French Script MT" w:hAnsi="French Script MT"/>
          <w:sz w:val="36"/>
          <w:szCs w:val="28"/>
        </w:rPr>
        <w:t>Making Peace with O</w:t>
      </w:r>
      <w:r w:rsidR="00AB1762" w:rsidRPr="00536301">
        <w:rPr>
          <w:rFonts w:ascii="French Script MT" w:hAnsi="French Script MT"/>
          <w:sz w:val="36"/>
          <w:szCs w:val="28"/>
        </w:rPr>
        <w:t>ur Past</w:t>
      </w:r>
      <w:r w:rsidRPr="00536301">
        <w:rPr>
          <w:rFonts w:ascii="French Script MT" w:hAnsi="French Script MT"/>
          <w:sz w:val="36"/>
          <w:szCs w:val="28"/>
        </w:rPr>
        <w:t>-</w:t>
      </w:r>
      <w:r w:rsidR="00784C67" w:rsidRPr="00536301">
        <w:rPr>
          <w:rFonts w:ascii="French Script MT" w:hAnsi="French Script MT"/>
          <w:sz w:val="36"/>
          <w:szCs w:val="28"/>
        </w:rPr>
        <w:t>Workshop</w:t>
      </w:r>
    </w:p>
    <w:p w:rsidR="00C24D7D" w:rsidRPr="00784C67" w:rsidRDefault="00714015" w:rsidP="00C24D7D">
      <w:pPr>
        <w:rPr>
          <w:sz w:val="28"/>
          <w:szCs w:val="28"/>
        </w:rPr>
      </w:pPr>
      <w:r>
        <w:rPr>
          <w:sz w:val="24"/>
          <w:szCs w:val="24"/>
        </w:rPr>
        <w:t xml:space="preserve">This workshop helps us to identify </w:t>
      </w:r>
      <w:r w:rsidR="007C545F">
        <w:rPr>
          <w:sz w:val="24"/>
          <w:szCs w:val="24"/>
        </w:rPr>
        <w:t>how</w:t>
      </w:r>
      <w:r>
        <w:rPr>
          <w:sz w:val="24"/>
          <w:szCs w:val="24"/>
        </w:rPr>
        <w:t xml:space="preserve"> our past affects us today. Dysfunctional </w:t>
      </w:r>
      <w:r w:rsidR="00BB3E1D">
        <w:rPr>
          <w:sz w:val="24"/>
          <w:szCs w:val="24"/>
        </w:rPr>
        <w:t>families, negative child</w:t>
      </w:r>
      <w:r w:rsidR="00784C67">
        <w:rPr>
          <w:sz w:val="24"/>
          <w:szCs w:val="24"/>
        </w:rPr>
        <w:t>hood</w:t>
      </w:r>
      <w:r w:rsidR="00BB3E1D">
        <w:rPr>
          <w:sz w:val="24"/>
          <w:szCs w:val="24"/>
        </w:rPr>
        <w:t xml:space="preserve"> </w:t>
      </w:r>
      <w:r>
        <w:rPr>
          <w:sz w:val="24"/>
          <w:szCs w:val="24"/>
        </w:rPr>
        <w:t>upbringing</w:t>
      </w:r>
      <w:r w:rsidR="00BB3E1D">
        <w:rPr>
          <w:sz w:val="24"/>
          <w:szCs w:val="24"/>
        </w:rPr>
        <w:t>,</w:t>
      </w:r>
      <w:r w:rsidR="00784C67">
        <w:rPr>
          <w:sz w:val="24"/>
          <w:szCs w:val="24"/>
        </w:rPr>
        <w:t xml:space="preserve"> traumas and </w:t>
      </w:r>
      <w:r>
        <w:rPr>
          <w:sz w:val="24"/>
          <w:szCs w:val="24"/>
        </w:rPr>
        <w:t>past life events may lead</w:t>
      </w:r>
      <w:r w:rsidR="00BB3E1D">
        <w:rPr>
          <w:sz w:val="24"/>
          <w:szCs w:val="24"/>
        </w:rPr>
        <w:t xml:space="preserve"> children to bury</w:t>
      </w:r>
      <w:r>
        <w:rPr>
          <w:sz w:val="24"/>
          <w:szCs w:val="24"/>
        </w:rPr>
        <w:t xml:space="preserve"> feelings and emotions</w:t>
      </w:r>
      <w:r w:rsidR="00BB3E1D">
        <w:rPr>
          <w:sz w:val="24"/>
          <w:szCs w:val="24"/>
        </w:rPr>
        <w:t xml:space="preserve"> that damage their self-worth when they become adults. In this workshop we identify some of these damages and how they are leading us to live a life that is less than what God intend</w:t>
      </w:r>
      <w:r w:rsidR="00784C67">
        <w:rPr>
          <w:sz w:val="24"/>
          <w:szCs w:val="24"/>
        </w:rPr>
        <w:t>s.</w:t>
      </w:r>
      <w:r w:rsidR="007C545F">
        <w:rPr>
          <w:sz w:val="24"/>
          <w:szCs w:val="24"/>
        </w:rPr>
        <w:t xml:space="preserve"> </w:t>
      </w:r>
    </w:p>
    <w:p w:rsidR="00C24D7D" w:rsidRPr="00536301" w:rsidRDefault="00764B41" w:rsidP="00F2706B">
      <w:pPr>
        <w:jc w:val="center"/>
        <w:rPr>
          <w:rFonts w:ascii="French Script MT" w:hAnsi="French Script MT"/>
          <w:sz w:val="36"/>
          <w:szCs w:val="28"/>
        </w:rPr>
      </w:pPr>
      <w:r w:rsidRPr="00536301">
        <w:rPr>
          <w:rFonts w:ascii="French Script MT" w:hAnsi="French Script MT"/>
          <w:sz w:val="36"/>
          <w:szCs w:val="28"/>
        </w:rPr>
        <w:t>The Lies We B</w:t>
      </w:r>
      <w:r w:rsidR="00C24D7D" w:rsidRPr="00536301">
        <w:rPr>
          <w:rFonts w:ascii="French Script MT" w:hAnsi="French Script MT"/>
          <w:sz w:val="36"/>
          <w:szCs w:val="28"/>
        </w:rPr>
        <w:t>elieve</w:t>
      </w:r>
      <w:r w:rsidR="008828C1" w:rsidRPr="00536301">
        <w:rPr>
          <w:rFonts w:ascii="French Script MT" w:hAnsi="French Script MT"/>
          <w:sz w:val="36"/>
          <w:szCs w:val="28"/>
        </w:rPr>
        <w:t>-Workshop</w:t>
      </w:r>
    </w:p>
    <w:p w:rsidR="00C24D7D" w:rsidRDefault="00C24D7D" w:rsidP="00C24D7D">
      <w:pPr>
        <w:rPr>
          <w:b/>
          <w:sz w:val="28"/>
          <w:szCs w:val="28"/>
        </w:rPr>
      </w:pPr>
      <w:r>
        <w:rPr>
          <w:sz w:val="24"/>
          <w:szCs w:val="24"/>
        </w:rPr>
        <w:t xml:space="preserve">In this workshop we understand what lies we believe that are damaging our lives and what to do about them. We look at the misery these lies cause us </w:t>
      </w:r>
      <w:r w:rsidR="00764B41">
        <w:rPr>
          <w:sz w:val="24"/>
          <w:szCs w:val="24"/>
        </w:rPr>
        <w:t xml:space="preserve">and </w:t>
      </w:r>
      <w:r>
        <w:rPr>
          <w:sz w:val="24"/>
          <w:szCs w:val="24"/>
        </w:rPr>
        <w:t>learn the freedom that comes from the truth</w:t>
      </w:r>
      <w:r w:rsidR="00764B41">
        <w:rPr>
          <w:sz w:val="24"/>
          <w:szCs w:val="24"/>
        </w:rPr>
        <w:t>.</w:t>
      </w:r>
    </w:p>
    <w:p w:rsidR="007B7A1B" w:rsidRDefault="007B7A1B" w:rsidP="00F2706B">
      <w:pPr>
        <w:jc w:val="center"/>
        <w:rPr>
          <w:rFonts w:ascii="French Script MT" w:hAnsi="French Script MT"/>
          <w:sz w:val="40"/>
          <w:szCs w:val="28"/>
        </w:rPr>
      </w:pPr>
    </w:p>
    <w:p w:rsidR="00AB1762" w:rsidRPr="00536301" w:rsidRDefault="008828C1" w:rsidP="00F2706B">
      <w:pPr>
        <w:jc w:val="center"/>
        <w:rPr>
          <w:rFonts w:ascii="French Script MT" w:hAnsi="French Script MT"/>
          <w:sz w:val="40"/>
          <w:szCs w:val="28"/>
        </w:rPr>
      </w:pPr>
      <w:r w:rsidRPr="00536301">
        <w:rPr>
          <w:rFonts w:ascii="French Script MT" w:hAnsi="French Script MT"/>
          <w:sz w:val="40"/>
          <w:szCs w:val="28"/>
        </w:rPr>
        <w:lastRenderedPageBreak/>
        <w:t>Heart to Heart R</w:t>
      </w:r>
      <w:r w:rsidR="00AB1762" w:rsidRPr="00536301">
        <w:rPr>
          <w:rFonts w:ascii="French Script MT" w:hAnsi="French Script MT"/>
          <w:sz w:val="40"/>
          <w:szCs w:val="28"/>
        </w:rPr>
        <w:t>elationships</w:t>
      </w:r>
      <w:r w:rsidRPr="00536301">
        <w:rPr>
          <w:rFonts w:ascii="French Script MT" w:hAnsi="French Script MT"/>
          <w:sz w:val="40"/>
          <w:szCs w:val="28"/>
        </w:rPr>
        <w:t>-Workshop</w:t>
      </w:r>
    </w:p>
    <w:p w:rsidR="008828C1" w:rsidRPr="008828C1" w:rsidRDefault="0043414E" w:rsidP="00AB1762">
      <w:r>
        <w:t>This workshop covers how to relate from the center of our heart</w:t>
      </w:r>
      <w:r w:rsidR="00DC43F7">
        <w:t>s</w:t>
      </w:r>
      <w:r>
        <w:t xml:space="preserve">- the place where God powered His love in us. We discuss such aspects as </w:t>
      </w:r>
      <w:r w:rsidR="00764B41">
        <w:t xml:space="preserve">kindness, </w:t>
      </w:r>
      <w:r>
        <w:t xml:space="preserve">becoming a good heart-centered listener, celebrating </w:t>
      </w:r>
      <w:r w:rsidR="00DC43F7">
        <w:t>people’s</w:t>
      </w:r>
      <w:r w:rsidR="00764B41">
        <w:t xml:space="preserve"> success</w:t>
      </w:r>
      <w:r>
        <w:t>, taking responsibility of our own actions</w:t>
      </w:r>
      <w:r w:rsidR="00C41570">
        <w:t>,</w:t>
      </w:r>
      <w:r>
        <w:t xml:space="preserve"> and removing the expectations that people must change before we love them</w:t>
      </w:r>
      <w:r w:rsidR="00B44AF7">
        <w:t xml:space="preserve">. </w:t>
      </w:r>
    </w:p>
    <w:p w:rsidR="003F2874" w:rsidRPr="00536301" w:rsidRDefault="00AB1762" w:rsidP="00F2706B">
      <w:pPr>
        <w:jc w:val="center"/>
        <w:rPr>
          <w:rFonts w:ascii="French Script MT" w:hAnsi="French Script MT"/>
          <w:sz w:val="32"/>
        </w:rPr>
      </w:pPr>
      <w:r w:rsidRPr="00536301">
        <w:rPr>
          <w:rFonts w:ascii="French Script MT" w:hAnsi="French Script MT"/>
          <w:sz w:val="40"/>
          <w:szCs w:val="28"/>
        </w:rPr>
        <w:t>L</w:t>
      </w:r>
      <w:r w:rsidR="00E97736" w:rsidRPr="00536301">
        <w:rPr>
          <w:rFonts w:ascii="French Script MT" w:hAnsi="French Script MT"/>
          <w:sz w:val="40"/>
          <w:szCs w:val="28"/>
        </w:rPr>
        <w:t>iving F</w:t>
      </w:r>
      <w:r w:rsidR="008828C1" w:rsidRPr="00536301">
        <w:rPr>
          <w:rFonts w:ascii="French Script MT" w:hAnsi="French Script MT"/>
          <w:sz w:val="40"/>
          <w:szCs w:val="28"/>
        </w:rPr>
        <w:t>rom Our T</w:t>
      </w:r>
      <w:r w:rsidR="003F2874" w:rsidRPr="00536301">
        <w:rPr>
          <w:rFonts w:ascii="French Script MT" w:hAnsi="French Script MT"/>
          <w:sz w:val="40"/>
          <w:szCs w:val="28"/>
        </w:rPr>
        <w:t>rue Identity</w:t>
      </w:r>
      <w:r w:rsidR="008828C1" w:rsidRPr="00536301">
        <w:rPr>
          <w:rFonts w:ascii="French Script MT" w:hAnsi="French Script MT"/>
          <w:sz w:val="40"/>
          <w:szCs w:val="28"/>
        </w:rPr>
        <w:t>-Workshop</w:t>
      </w:r>
    </w:p>
    <w:p w:rsidR="008828C1" w:rsidRPr="00243C93" w:rsidRDefault="003F2874" w:rsidP="00C241AA">
      <w:r>
        <w:t>When</w:t>
      </w:r>
      <w:r w:rsidR="00210370">
        <w:t xml:space="preserve"> we know and believe our value and identity in Christ-- </w:t>
      </w:r>
      <w:r>
        <w:t>then and only then are we able to rece</w:t>
      </w:r>
      <w:r w:rsidR="00210370">
        <w:t>ive and walk in God’s blessings</w:t>
      </w:r>
      <w:r>
        <w:t xml:space="preserve"> and</w:t>
      </w:r>
      <w:r w:rsidR="00A671AD">
        <w:t xml:space="preserve"> experience </w:t>
      </w:r>
      <w:r>
        <w:t xml:space="preserve">abundant life. Many people today are depressed, anxious and going through </w:t>
      </w:r>
      <w:r w:rsidR="008828C1">
        <w:t>various emotions because they do no</w:t>
      </w:r>
      <w:r>
        <w:t>t know who they</w:t>
      </w:r>
      <w:r w:rsidR="007C545F">
        <w:t xml:space="preserve"> are. </w:t>
      </w:r>
      <w:r w:rsidR="008828C1">
        <w:t>This</w:t>
      </w:r>
      <w:r w:rsidR="00A671AD">
        <w:t xml:space="preserve"> workshop help</w:t>
      </w:r>
      <w:r w:rsidR="007C545F">
        <w:t>s us to understand the whole person-t</w:t>
      </w:r>
      <w:r w:rsidR="00A671AD">
        <w:t>he harmony of the spirit, the soul and the body; how to prosper from the soul while living in healthy bodies. “We are Spirit being, living in a body and possessing a soul</w:t>
      </w:r>
      <w:r w:rsidR="007C545F">
        <w:t>.</w:t>
      </w:r>
      <w:r w:rsidR="00A671AD">
        <w:t>”</w:t>
      </w:r>
    </w:p>
    <w:p w:rsidR="00243C93" w:rsidRDefault="00243C93" w:rsidP="00510299"/>
    <w:p w:rsidR="00510299" w:rsidRDefault="00510299" w:rsidP="00536301">
      <w:pPr>
        <w:pBdr>
          <w:bottom w:val="single" w:sz="18" w:space="1" w:color="auto"/>
        </w:pBdr>
        <w:rPr>
          <w:b/>
          <w:sz w:val="28"/>
          <w:szCs w:val="28"/>
        </w:rPr>
      </w:pPr>
    </w:p>
    <w:p w:rsidR="008828C1" w:rsidRPr="00536301" w:rsidRDefault="00BD1A88" w:rsidP="00F2706B">
      <w:pPr>
        <w:jc w:val="center"/>
        <w:rPr>
          <w:rFonts w:ascii="French Script MT" w:hAnsi="French Script MT"/>
          <w:sz w:val="40"/>
          <w:szCs w:val="28"/>
        </w:rPr>
      </w:pPr>
      <w:r>
        <w:rPr>
          <w:rFonts w:ascii="French Script MT" w:hAnsi="French Script MT"/>
          <w:sz w:val="40"/>
          <w:szCs w:val="28"/>
        </w:rPr>
        <w:t>Emotionally Healthy Spirituality</w:t>
      </w:r>
    </w:p>
    <w:p w:rsidR="00510299" w:rsidRPr="008828C1" w:rsidRDefault="00BD1A88" w:rsidP="008828C1">
      <w:pPr>
        <w:pStyle w:val="NormalWeb"/>
        <w:spacing w:before="0" w:beforeAutospacing="0" w:after="150" w:afterAutospacing="0" w:line="360" w:lineRule="atLeast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>In this seminar we learn about our being: Spirit, soul and body and how God intends us to integrate and harmonize our being to live victoriously. Unfortunately so many people are ruled by their emotions and this is a direct cause of the dysfunction we are witnessing in Church. We discuss signs of emotionally unhealthy/healthy spirituality</w:t>
      </w:r>
    </w:p>
    <w:p w:rsidR="00751C75" w:rsidRPr="00536301" w:rsidRDefault="00751C75" w:rsidP="00F2706B">
      <w:pPr>
        <w:jc w:val="center"/>
        <w:rPr>
          <w:rFonts w:ascii="French Script MT" w:hAnsi="French Script MT"/>
          <w:sz w:val="40"/>
          <w:szCs w:val="28"/>
        </w:rPr>
      </w:pPr>
      <w:r w:rsidRPr="00536301">
        <w:rPr>
          <w:rFonts w:ascii="French Script MT" w:hAnsi="French Script MT"/>
          <w:sz w:val="40"/>
          <w:szCs w:val="28"/>
        </w:rPr>
        <w:t>B</w:t>
      </w:r>
      <w:r w:rsidR="00B11437" w:rsidRPr="00536301">
        <w:rPr>
          <w:rFonts w:ascii="French Script MT" w:hAnsi="French Script MT"/>
          <w:sz w:val="40"/>
          <w:szCs w:val="28"/>
        </w:rPr>
        <w:t>eing Like a Tree-Seminar S</w:t>
      </w:r>
      <w:r w:rsidRPr="00536301">
        <w:rPr>
          <w:rFonts w:ascii="French Script MT" w:hAnsi="French Script MT"/>
          <w:sz w:val="40"/>
          <w:szCs w:val="28"/>
        </w:rPr>
        <w:t>eries</w:t>
      </w:r>
    </w:p>
    <w:p w:rsidR="002A4FF5" w:rsidRDefault="00D159C4">
      <w:r>
        <w:t xml:space="preserve">These series of workshops and seminars </w:t>
      </w:r>
      <w:r w:rsidR="00AD15AB">
        <w:t xml:space="preserve">cover various topics from </w:t>
      </w:r>
      <w:r>
        <w:t>D</w:t>
      </w:r>
      <w:r w:rsidR="00DB544C">
        <w:t xml:space="preserve">r. Jane Wamucii’s book </w:t>
      </w:r>
      <w:r w:rsidR="00DB544C" w:rsidRPr="00DB544C">
        <w:rPr>
          <w:i/>
        </w:rPr>
        <w:t>The Blooming Woman- Growing the King’s Divine T</w:t>
      </w:r>
      <w:r w:rsidRPr="00DB544C">
        <w:rPr>
          <w:i/>
        </w:rPr>
        <w:t>ree</w:t>
      </w:r>
      <w:r>
        <w:t xml:space="preserve">, 2012. </w:t>
      </w:r>
      <w:r w:rsidR="00DB544C">
        <w:t xml:space="preserve"> Using the analogy of the tree described i</w:t>
      </w:r>
      <w:r w:rsidR="00AD15AB">
        <w:t>n Psalm 1:1-3, she discus</w:t>
      </w:r>
      <w:r w:rsidR="00DB544C">
        <w:t>ses various processes that go</w:t>
      </w:r>
      <w:r w:rsidR="00AD15AB">
        <w:t xml:space="preserve"> </w:t>
      </w:r>
      <w:r w:rsidR="00DB544C">
        <w:t>in</w:t>
      </w:r>
      <w:r w:rsidR="00AD15AB">
        <w:t xml:space="preserve">to growing a tree </w:t>
      </w:r>
      <w:r w:rsidR="00DB544C">
        <w:t>that</w:t>
      </w:r>
      <w:r w:rsidR="00AD15AB">
        <w:t xml:space="preserve"> produces fr</w:t>
      </w:r>
      <w:r w:rsidR="00DB544C">
        <w:t>uit.  These processes include: p</w:t>
      </w:r>
      <w:r w:rsidR="00AD15AB">
        <w:t>reparation of the soil</w:t>
      </w:r>
      <w:r w:rsidR="00DB544C">
        <w:t>, c</w:t>
      </w:r>
      <w:r w:rsidR="00AD15AB">
        <w:t>reating the right environment</w:t>
      </w:r>
      <w:r w:rsidR="00DB544C">
        <w:t>, creating strong roots</w:t>
      </w:r>
      <w:r w:rsidR="00C574D2">
        <w:t>, protecting the tree with prayer,</w:t>
      </w:r>
      <w:r w:rsidR="00DB544C">
        <w:t xml:space="preserve"> and</w:t>
      </w:r>
      <w:r w:rsidR="00C574D2">
        <w:t xml:space="preserve"> feeding the tree with the </w:t>
      </w:r>
      <w:r w:rsidR="009B2EFF">
        <w:t>trut</w:t>
      </w:r>
      <w:r w:rsidR="00C574D2" w:rsidRPr="009B2EFF">
        <w:t>h</w:t>
      </w:r>
      <w:r w:rsidR="00C574D2">
        <w:t xml:space="preserve"> and developing balanced branches</w:t>
      </w:r>
      <w:r w:rsidR="0072786F">
        <w:t>.</w:t>
      </w:r>
    </w:p>
    <w:p w:rsidR="00274F42" w:rsidRDefault="00274F42">
      <w:r>
        <w:t xml:space="preserve">                </w:t>
      </w:r>
    </w:p>
    <w:p w:rsidR="00274F42" w:rsidRDefault="00274F42" w:rsidP="00274F42">
      <w:pPr>
        <w:jc w:val="center"/>
        <w:rPr>
          <w:rFonts w:ascii="French Script MT" w:hAnsi="French Script MT"/>
          <w:sz w:val="40"/>
          <w:szCs w:val="28"/>
        </w:rPr>
      </w:pPr>
    </w:p>
    <w:p w:rsidR="00274F42" w:rsidRDefault="00274F42" w:rsidP="00274F42">
      <w:pPr>
        <w:jc w:val="center"/>
        <w:rPr>
          <w:rFonts w:ascii="French Script MT" w:hAnsi="French Script MT"/>
          <w:sz w:val="40"/>
          <w:szCs w:val="28"/>
        </w:rPr>
      </w:pPr>
      <w:r>
        <w:rPr>
          <w:rFonts w:ascii="French Script MT" w:hAnsi="French Script MT"/>
          <w:sz w:val="40"/>
          <w:szCs w:val="28"/>
        </w:rPr>
        <w:t>College Preparation Workshop</w:t>
      </w:r>
    </w:p>
    <w:p w:rsidR="007B7A1B" w:rsidRDefault="00274F42" w:rsidP="00274F42">
      <w:pPr>
        <w:jc w:val="center"/>
      </w:pPr>
      <w:r>
        <w:t xml:space="preserve">Bloom </w:t>
      </w:r>
      <w:r w:rsidR="007B7A1B">
        <w:t>counselling</w:t>
      </w:r>
      <w:r>
        <w:t xml:space="preserve"> student consultants that have made it to top American Universities offer advice</w:t>
      </w:r>
      <w:r w:rsidR="007B7A1B">
        <w:t xml:space="preserve"> on how to prepare for prepare for college. Presentation include overview of </w:t>
      </w:r>
      <w:r>
        <w:t xml:space="preserve">college application, </w:t>
      </w:r>
      <w:r w:rsidR="007B7A1B">
        <w:t>how to get scholarships and much more. The workshop is for both parents and their youth</w:t>
      </w:r>
    </w:p>
    <w:p w:rsidR="006144BA" w:rsidRDefault="006144BA"/>
    <w:sectPr w:rsidR="006144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CF124F"/>
    <w:multiLevelType w:val="multilevel"/>
    <w:tmpl w:val="4630F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C62821"/>
    <w:multiLevelType w:val="hybridMultilevel"/>
    <w:tmpl w:val="786A13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0D351D"/>
    <w:multiLevelType w:val="multilevel"/>
    <w:tmpl w:val="A6CA1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9E7685E"/>
    <w:multiLevelType w:val="multilevel"/>
    <w:tmpl w:val="3A44B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762"/>
    <w:rsid w:val="00007A28"/>
    <w:rsid w:val="0006440E"/>
    <w:rsid w:val="00074A38"/>
    <w:rsid w:val="000F4506"/>
    <w:rsid w:val="001016F8"/>
    <w:rsid w:val="00193D45"/>
    <w:rsid w:val="001C4776"/>
    <w:rsid w:val="001D668F"/>
    <w:rsid w:val="001E7387"/>
    <w:rsid w:val="001F49B5"/>
    <w:rsid w:val="00210370"/>
    <w:rsid w:val="00243C93"/>
    <w:rsid w:val="00274F42"/>
    <w:rsid w:val="00280A9A"/>
    <w:rsid w:val="00284254"/>
    <w:rsid w:val="002A4FF5"/>
    <w:rsid w:val="003517B9"/>
    <w:rsid w:val="003F2874"/>
    <w:rsid w:val="0043414E"/>
    <w:rsid w:val="004F2003"/>
    <w:rsid w:val="00510299"/>
    <w:rsid w:val="00536301"/>
    <w:rsid w:val="00547E75"/>
    <w:rsid w:val="005523B8"/>
    <w:rsid w:val="005C204A"/>
    <w:rsid w:val="006144BA"/>
    <w:rsid w:val="006D2A3F"/>
    <w:rsid w:val="0071225C"/>
    <w:rsid w:val="00714015"/>
    <w:rsid w:val="00724B6F"/>
    <w:rsid w:val="0072786F"/>
    <w:rsid w:val="00751C75"/>
    <w:rsid w:val="0076198E"/>
    <w:rsid w:val="00762C91"/>
    <w:rsid w:val="00764B41"/>
    <w:rsid w:val="00784C67"/>
    <w:rsid w:val="007B7A1B"/>
    <w:rsid w:val="007C545F"/>
    <w:rsid w:val="00806B23"/>
    <w:rsid w:val="008828C1"/>
    <w:rsid w:val="00901A34"/>
    <w:rsid w:val="009A7795"/>
    <w:rsid w:val="009B2EFF"/>
    <w:rsid w:val="00A17613"/>
    <w:rsid w:val="00A671AD"/>
    <w:rsid w:val="00AA61EC"/>
    <w:rsid w:val="00AB1762"/>
    <w:rsid w:val="00AD15AB"/>
    <w:rsid w:val="00B10058"/>
    <w:rsid w:val="00B11437"/>
    <w:rsid w:val="00B35859"/>
    <w:rsid w:val="00B372FC"/>
    <w:rsid w:val="00B37CA4"/>
    <w:rsid w:val="00B44AF7"/>
    <w:rsid w:val="00BB3E1D"/>
    <w:rsid w:val="00BD1A88"/>
    <w:rsid w:val="00C241AA"/>
    <w:rsid w:val="00C24D7D"/>
    <w:rsid w:val="00C41570"/>
    <w:rsid w:val="00C531CD"/>
    <w:rsid w:val="00C574D2"/>
    <w:rsid w:val="00CA0744"/>
    <w:rsid w:val="00CA4CE5"/>
    <w:rsid w:val="00CF0ABC"/>
    <w:rsid w:val="00D159C4"/>
    <w:rsid w:val="00DB544C"/>
    <w:rsid w:val="00DC43F7"/>
    <w:rsid w:val="00DD3580"/>
    <w:rsid w:val="00DE66B1"/>
    <w:rsid w:val="00DF4F7B"/>
    <w:rsid w:val="00E6005B"/>
    <w:rsid w:val="00E80A72"/>
    <w:rsid w:val="00E97736"/>
    <w:rsid w:val="00EB0D5D"/>
    <w:rsid w:val="00ED2F8F"/>
    <w:rsid w:val="00F2706B"/>
    <w:rsid w:val="00F479D8"/>
    <w:rsid w:val="00F9068F"/>
    <w:rsid w:val="00FE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5eddf,#f9f4eb,#f5d7c7,#fbefe9"/>
    </o:shapedefaults>
    <o:shapelayout v:ext="edit">
      <o:idmap v:ext="edit" data="1"/>
    </o:shapelayout>
  </w:shapeDefaults>
  <w:decimalSymbol w:val="."/>
  <w:listSeparator w:val=","/>
  <w14:docId w14:val="5AEC913A"/>
  <w15:chartTrackingRefBased/>
  <w15:docId w15:val="{F73F8E56-6E55-414A-B6A6-64301CBC3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B17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176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341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2A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2A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54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11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15698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51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70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31" w:color="DEDEDE"/>
                            <w:right w:val="none" w:sz="0" w:space="0" w:color="auto"/>
                          </w:divBdr>
                          <w:divsChild>
                            <w:div w:id="126975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664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4228015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1612995">
                                      <w:marLeft w:val="0"/>
                                      <w:marRight w:val="-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797699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3264483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943337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83489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0701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65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4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0190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033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51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98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06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50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62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3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0F2B51-AAD8-4304-8DA5-A4BCB7353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509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Patron</dc:creator>
  <cp:keywords/>
  <dc:description/>
  <cp:lastModifiedBy>Jane Muturi</cp:lastModifiedBy>
  <cp:revision>5</cp:revision>
  <cp:lastPrinted>2015-10-24T19:55:00Z</cp:lastPrinted>
  <dcterms:created xsi:type="dcterms:W3CDTF">2016-04-28T23:07:00Z</dcterms:created>
  <dcterms:modified xsi:type="dcterms:W3CDTF">2017-07-24T03:40:00Z</dcterms:modified>
</cp:coreProperties>
</file>